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F3D5" w14:textId="74D0538E" w:rsidR="00AE28F0" w:rsidRDefault="00AE28F0" w:rsidP="00AE28F0">
      <w:pPr>
        <w:rPr>
          <w:b/>
        </w:rPr>
      </w:pPr>
      <w:r>
        <w:rPr>
          <w:b/>
        </w:rPr>
        <w:t>RADF 2023 Community Grant Application</w:t>
      </w:r>
    </w:p>
    <w:p w14:paraId="1AF0B1A4" w14:textId="4606FA31" w:rsidR="00AE28F0" w:rsidRPr="00AE28F0" w:rsidRDefault="00AE28F0" w:rsidP="00AE28F0">
      <w:pPr>
        <w:rPr>
          <w:b/>
        </w:rPr>
      </w:pPr>
      <w:r w:rsidRPr="00AE28F0">
        <w:rPr>
          <w:b/>
        </w:rPr>
        <w:t>2.8</w:t>
      </w:r>
      <w:r w:rsidRPr="00AE28F0">
        <w:rPr>
          <w:b/>
        </w:rPr>
        <w:tab/>
        <w:t>Project Budget</w:t>
      </w:r>
    </w:p>
    <w:p w14:paraId="1EDBAC42" w14:textId="77777777" w:rsidR="00AE28F0" w:rsidRPr="00AE28F0" w:rsidRDefault="00AE28F0" w:rsidP="00AE28F0">
      <w:pPr>
        <w:rPr>
          <w:i/>
        </w:rPr>
      </w:pPr>
      <w:r w:rsidRPr="00AE28F0">
        <w:rPr>
          <w:i/>
        </w:rPr>
        <w:t>Refer to Sections 6,7 and 11 of the RADF 2022-23 Community Grant Guidelines.  Add extra rows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284"/>
        <w:gridCol w:w="3118"/>
        <w:gridCol w:w="1083"/>
      </w:tblGrid>
      <w:tr w:rsidR="00AE28F0" w:rsidRPr="00AE28F0" w14:paraId="5FD98C50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6C6C24FC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1. INCOME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BD3BC8E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54F5415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rPr>
                <w:b/>
              </w:rPr>
              <w:t>2. EXPENSES</w:t>
            </w:r>
          </w:p>
        </w:tc>
      </w:tr>
      <w:tr w:rsidR="00AE28F0" w:rsidRPr="00AE28F0" w14:paraId="0322A202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37E8B8BF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1A. RADF Grant Requested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76044F80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1E6AD2B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2A. </w:t>
            </w:r>
            <w:bookmarkStart w:id="0" w:name="_Hlk33168464"/>
            <w:r w:rsidRPr="00AE28F0">
              <w:t>Salaries, Fees, Allowances</w:t>
            </w:r>
            <w:bookmarkEnd w:id="0"/>
          </w:p>
        </w:tc>
      </w:tr>
      <w:tr w:rsidR="00AE28F0" w:rsidRPr="00AE28F0" w14:paraId="4DB512F4" w14:textId="77777777" w:rsidTr="00B05987">
        <w:tc>
          <w:tcPr>
            <w:tcW w:w="3256" w:type="dxa"/>
            <w:vMerge w:val="restart"/>
          </w:tcPr>
          <w:p w14:paraId="62ADCCF0" w14:textId="47F79C11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 w:val="restart"/>
          </w:tcPr>
          <w:p w14:paraId="409C0575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C8A240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1A962307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0CCA734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75FD1F8C" w14:textId="77777777" w:rsidTr="00B05987">
        <w:tc>
          <w:tcPr>
            <w:tcW w:w="3256" w:type="dxa"/>
            <w:vMerge/>
            <w:shd w:val="clear" w:color="auto" w:fill="BFBFBF" w:themeFill="background1" w:themeFillShade="BF"/>
          </w:tcPr>
          <w:p w14:paraId="36A50244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7354CC8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7386C55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6AA0BF6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33DB0FE2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894A10B" w14:textId="77777777" w:rsidTr="00B05987">
        <w:tc>
          <w:tcPr>
            <w:tcW w:w="3256" w:type="dxa"/>
            <w:vMerge/>
            <w:shd w:val="clear" w:color="auto" w:fill="BFBFBF" w:themeFill="background1" w:themeFillShade="BF"/>
          </w:tcPr>
          <w:p w14:paraId="0AB044E2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274F51D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9047B3B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2BF84826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EF498B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C5D9874" w14:textId="77777777" w:rsidTr="00B05987">
        <w:tc>
          <w:tcPr>
            <w:tcW w:w="3256" w:type="dxa"/>
            <w:vMerge/>
            <w:shd w:val="clear" w:color="auto" w:fill="BFBFBF" w:themeFill="background1" w:themeFillShade="BF"/>
          </w:tcPr>
          <w:p w14:paraId="38F2EBC1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5A4B0CE6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0C3ABFD4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44DDED8D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10EF034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76D2BCC5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6DAE75ED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1B. Cash </w:t>
            </w:r>
            <w:bookmarkStart w:id="1" w:name="_Hlk33168107"/>
            <w:r w:rsidRPr="00AE28F0">
              <w:t>Contributions from Applicant</w:t>
            </w:r>
            <w:bookmarkEnd w:id="1"/>
          </w:p>
        </w:tc>
        <w:tc>
          <w:tcPr>
            <w:tcW w:w="284" w:type="dxa"/>
            <w:shd w:val="clear" w:color="auto" w:fill="BFBFBF" w:themeFill="background1" w:themeFillShade="BF"/>
          </w:tcPr>
          <w:p w14:paraId="58EEF27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61D9AD1B" w14:textId="334706E9" w:rsidR="00AE28F0" w:rsidRPr="00AE28F0" w:rsidRDefault="00AE28F0" w:rsidP="00AE28F0">
            <w:pPr>
              <w:spacing w:after="160" w:line="259" w:lineRule="auto"/>
            </w:pPr>
            <w:bookmarkStart w:id="2" w:name="_Hlk33168514"/>
            <w:r w:rsidRPr="00AE28F0">
              <w:t>2B. Travel</w:t>
            </w:r>
            <w:r>
              <w:t xml:space="preserve">, </w:t>
            </w:r>
            <w:r w:rsidRPr="00AE28F0">
              <w:t>Accomm</w:t>
            </w:r>
            <w:r>
              <w:t xml:space="preserve">odation, </w:t>
            </w:r>
            <w:r w:rsidRPr="00AE28F0">
              <w:t>Venue Hire</w:t>
            </w:r>
            <w:bookmarkEnd w:id="2"/>
          </w:p>
        </w:tc>
      </w:tr>
      <w:tr w:rsidR="00AE28F0" w:rsidRPr="00AE28F0" w14:paraId="57269A1D" w14:textId="77777777" w:rsidTr="00B05987">
        <w:tc>
          <w:tcPr>
            <w:tcW w:w="3256" w:type="dxa"/>
          </w:tcPr>
          <w:p w14:paraId="0DA0DB37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6F067404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59DAFA4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6D681FE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4E9C243A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08DF2352" w14:textId="77777777" w:rsidTr="00B05987">
        <w:tc>
          <w:tcPr>
            <w:tcW w:w="3256" w:type="dxa"/>
          </w:tcPr>
          <w:p w14:paraId="7EF32A97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51B5DDD0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90B5140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5238D22D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8E3DE9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6AC488EC" w14:textId="77777777" w:rsidTr="00B05987">
        <w:tc>
          <w:tcPr>
            <w:tcW w:w="3256" w:type="dxa"/>
          </w:tcPr>
          <w:p w14:paraId="735AB9C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7A971CCD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238E62D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2BE3100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40E9F764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1B649475" w14:textId="77777777" w:rsidTr="00B05987">
        <w:tc>
          <w:tcPr>
            <w:tcW w:w="3256" w:type="dxa"/>
          </w:tcPr>
          <w:p w14:paraId="10C5BE86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0D2AC6AB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D143323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4AFA9537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0A3B2E1C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538947AB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7CA00D63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1C. </w:t>
            </w:r>
            <w:bookmarkStart w:id="3" w:name="_Hlk33168118"/>
            <w:r w:rsidRPr="00AE28F0">
              <w:t xml:space="preserve">Cash Contributions from Other Sources </w:t>
            </w:r>
            <w:bookmarkEnd w:id="3"/>
            <w:r w:rsidRPr="00AE28F0">
              <w:t>(Sales, Fees, Grants, Donations)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32E9AB5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4DF1E273" w14:textId="07B695A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2C. </w:t>
            </w:r>
            <w:bookmarkStart w:id="4" w:name="_Hlk33168935"/>
            <w:r w:rsidRPr="00AE28F0">
              <w:t>Materials</w:t>
            </w:r>
            <w:r>
              <w:t xml:space="preserve">, </w:t>
            </w:r>
            <w:r w:rsidRPr="00AE28F0">
              <w:t>Equipment</w:t>
            </w:r>
            <w:r>
              <w:t xml:space="preserve">, </w:t>
            </w:r>
            <w:r w:rsidRPr="00AE28F0">
              <w:t>Other Project Costs</w:t>
            </w:r>
            <w:bookmarkEnd w:id="4"/>
          </w:p>
        </w:tc>
      </w:tr>
      <w:tr w:rsidR="00AE28F0" w:rsidRPr="00AE28F0" w14:paraId="45040042" w14:textId="77777777" w:rsidTr="00B05987">
        <w:tc>
          <w:tcPr>
            <w:tcW w:w="3256" w:type="dxa"/>
          </w:tcPr>
          <w:p w14:paraId="548F488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17DF5CD6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EF92AC6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67EACE23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35F2F73F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4DC5607" w14:textId="77777777" w:rsidTr="00B05987">
        <w:tc>
          <w:tcPr>
            <w:tcW w:w="3256" w:type="dxa"/>
          </w:tcPr>
          <w:p w14:paraId="458AABA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73E92BE4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345C96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374D67B0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2F8FA5E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CFD3C94" w14:textId="77777777" w:rsidTr="00B05987">
        <w:tc>
          <w:tcPr>
            <w:tcW w:w="3256" w:type="dxa"/>
          </w:tcPr>
          <w:p w14:paraId="03DD0C7C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52349E8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7B284B3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269990D5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C5611F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0E506A37" w14:textId="77777777" w:rsidTr="00B05987">
        <w:tc>
          <w:tcPr>
            <w:tcW w:w="3256" w:type="dxa"/>
          </w:tcPr>
          <w:p w14:paraId="5A09C49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43C8CCD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676672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5ED1CD13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31B52B71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45BFF047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3E07837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1D. </w:t>
            </w:r>
            <w:bookmarkStart w:id="5" w:name="_Hlk33168133"/>
            <w:r w:rsidRPr="00AE28F0">
              <w:t xml:space="preserve">In-Kind Contributions </w:t>
            </w:r>
            <w:bookmarkEnd w:id="5"/>
            <w:r w:rsidRPr="00AE28F0">
              <w:t>(Donations, Voluntary Labour, Discounts)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14C4580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26131957" w14:textId="11BA9C9E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2D. </w:t>
            </w:r>
            <w:bookmarkStart w:id="6" w:name="_Hlk33169275"/>
            <w:r w:rsidRPr="00AE28F0">
              <w:t>Administration</w:t>
            </w:r>
            <w:r>
              <w:t xml:space="preserve">, </w:t>
            </w:r>
            <w:r w:rsidRPr="00AE28F0">
              <w:t>Insurance</w:t>
            </w:r>
            <w:r>
              <w:t xml:space="preserve">, </w:t>
            </w:r>
            <w:r w:rsidRPr="00AE28F0">
              <w:t>Permits</w:t>
            </w:r>
            <w:r>
              <w:t xml:space="preserve">, </w:t>
            </w:r>
            <w:r w:rsidRPr="00AE28F0">
              <w:t xml:space="preserve">Advertising </w:t>
            </w:r>
            <w:bookmarkEnd w:id="6"/>
          </w:p>
        </w:tc>
      </w:tr>
      <w:tr w:rsidR="00AE28F0" w:rsidRPr="00AE28F0" w14:paraId="67198495" w14:textId="77777777" w:rsidTr="00B05987">
        <w:tc>
          <w:tcPr>
            <w:tcW w:w="3256" w:type="dxa"/>
          </w:tcPr>
          <w:p w14:paraId="6F71AD2E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770DB24C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37DFFB9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73C84E9F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67D119C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17EACFF8" w14:textId="77777777" w:rsidTr="00B05987">
        <w:tc>
          <w:tcPr>
            <w:tcW w:w="3256" w:type="dxa"/>
          </w:tcPr>
          <w:p w14:paraId="59002C15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76A8074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72D27D5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0A5DF0D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50EC64FB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20BA19CF" w14:textId="77777777" w:rsidTr="00B05987">
        <w:tc>
          <w:tcPr>
            <w:tcW w:w="3256" w:type="dxa"/>
          </w:tcPr>
          <w:p w14:paraId="26392E51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7AB2AF5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3FE901A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47EAFF1A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1D495121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16C41502" w14:textId="77777777" w:rsidTr="00B05987">
        <w:tc>
          <w:tcPr>
            <w:tcW w:w="3256" w:type="dxa"/>
          </w:tcPr>
          <w:p w14:paraId="1E7CE43B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384C709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78843CB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719DB50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4A360E01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0207CCAC" w14:textId="77777777" w:rsidTr="00B05987">
        <w:tc>
          <w:tcPr>
            <w:tcW w:w="3256" w:type="dxa"/>
            <w:shd w:val="clear" w:color="auto" w:fill="BFBFBF" w:themeFill="background1" w:themeFillShade="BF"/>
          </w:tcPr>
          <w:p w14:paraId="7B669CA1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1E. TOTAL INCOME</w:t>
            </w:r>
          </w:p>
        </w:tc>
        <w:tc>
          <w:tcPr>
            <w:tcW w:w="1275" w:type="dxa"/>
          </w:tcPr>
          <w:p w14:paraId="2A93C174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1714773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71CEC51D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2E. TOTAL EXPENSES</w:t>
            </w:r>
          </w:p>
        </w:tc>
        <w:tc>
          <w:tcPr>
            <w:tcW w:w="1083" w:type="dxa"/>
          </w:tcPr>
          <w:p w14:paraId="246CEE89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$</w:t>
            </w:r>
          </w:p>
        </w:tc>
      </w:tr>
    </w:tbl>
    <w:p w14:paraId="0043A03B" w14:textId="77777777" w:rsidR="00AE28F0" w:rsidRPr="00AE28F0" w:rsidRDefault="00AE28F0" w:rsidP="00AE28F0">
      <w:pPr>
        <w:rPr>
          <w:i/>
        </w:rPr>
      </w:pPr>
    </w:p>
    <w:p w14:paraId="3D669E53" w14:textId="77777777" w:rsidR="00AE28F0" w:rsidRPr="00AE28F0" w:rsidRDefault="00AE28F0" w:rsidP="00AE28F0">
      <w:pPr>
        <w:rPr>
          <w:i/>
        </w:rPr>
      </w:pPr>
      <w:r w:rsidRPr="00AE28F0">
        <w:rPr>
          <w:i/>
        </w:rPr>
        <w:t>Please note that 1E. Total Income must equal 2E. Total Expenses</w:t>
      </w:r>
    </w:p>
    <w:p w14:paraId="6C47E17F" w14:textId="77777777" w:rsidR="00732828" w:rsidRDefault="00732828"/>
    <w:sectPr w:rsidR="0073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AA2"/>
    <w:multiLevelType w:val="hybridMultilevel"/>
    <w:tmpl w:val="16DA2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07483"/>
    <w:multiLevelType w:val="hybridMultilevel"/>
    <w:tmpl w:val="4C34FD8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F0"/>
    <w:rsid w:val="00732828"/>
    <w:rsid w:val="00A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B3E0"/>
  <w15:chartTrackingRefBased/>
  <w15:docId w15:val="{64581DEF-F4AD-4769-95BD-EE268C8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1BBB13444243A9521E20302DE32A" ma:contentTypeVersion="8" ma:contentTypeDescription="Create a new document." ma:contentTypeScope="" ma:versionID="da4b189ece0249d4168ac728966c212e">
  <xsd:schema xmlns:xsd="http://www.w3.org/2001/XMLSchema" xmlns:xs="http://www.w3.org/2001/XMLSchema" xmlns:p="http://schemas.microsoft.com/office/2006/metadata/properties" xmlns:ns2="3fe315b1-8e00-4519-b858-c672629be53f" xmlns:ns3="0b4a0f4f-aa58-4ce8-bf89-6ecf1bed7657" xmlns:ns4="http://schemas.microsoft.com/sharepoint/v4" targetNamespace="http://schemas.microsoft.com/office/2006/metadata/properties" ma:root="true" ma:fieldsID="859c02c8dd268d30fa7a07825a970ae8" ns2:_="" ns3:_="" ns4:_="">
    <xsd:import namespace="3fe315b1-8e00-4519-b858-c672629be53f"/>
    <xsd:import namespace="0b4a0f4f-aa58-4ce8-bf89-6ecf1bed765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"/>
                <xsd:element ref="ns3:Last_x0020_Updated"/>
                <xsd:element ref="ns3:b84ddf15a36544a3ae0396f901cfff75" minOccurs="0"/>
                <xsd:element ref="ns3:Preserve_x0020_Origina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15b1-8e00-4519-b858-c672629be53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34ec22-e971-4a03-add0-9bb6d22e4a4b}" ma:internalName="TaxCatchAll" ma:showField="CatchAllData" ma:web="3fe315b1-8e00-4519-b858-c672629be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34ec22-e971-4a03-add0-9bb6d22e4a4b}" ma:internalName="TaxCatchAllLabel" ma:readOnly="true" ma:showField="CatchAllDataLabel" ma:web="3fe315b1-8e00-4519-b858-c672629be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0f4f-aa58-4ce8-bf89-6ecf1bed7657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Application Form"/>
          <xsd:enumeration value="Fact Sheet"/>
          <xsd:enumeration value="Information"/>
        </xsd:restriction>
      </xsd:simpleType>
    </xsd:element>
    <xsd:element name="Last_x0020_Updated" ma:index="11" ma:displayName="Last Updated" ma:default="[today]" ma:format="DateOnly" ma:internalName="Last_x0020_Updated">
      <xsd:simpleType>
        <xsd:restriction base="dms:DateTime"/>
      </xsd:simpleType>
    </xsd:element>
    <xsd:element name="b84ddf15a36544a3ae0396f901cfff75" ma:index="13" ma:taxonomy="true" ma:internalName="b84ddf15a36544a3ae0396f901cfff75" ma:taxonomyFieldName="Area" ma:displayName="Area" ma:readOnly="false" ma:default="" ma:fieldId="{b84ddf15-a365-44a3-ae03-96f901cfff75}" ma:taxonomyMulti="true" ma:sspId="002b30ed-35ce-4e70-9a7b-68438706ee78" ma:termSetId="536e1bb2-ef51-41f0-95b7-75451c727f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eserve_x0020_Original" ma:index="14" nillable="true" ma:displayName="Preserve Original" ma:default="0" ma:description="When ticked, the original file will be preserved and uploaded as is. No conversion (e.g. to PDF) or other modifications will be performed." ma:internalName="Preserve_x0020_Orig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4ddf15a36544a3ae0396f901cfff75 xmlns="0b4a0f4f-aa58-4ce8-bf89-6ecf1bed76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</TermName>
          <TermId xmlns="http://schemas.microsoft.com/office/infopath/2007/PartnerControls">f2790dcb-e9ef-4da5-ba61-33108519e348</TermId>
        </TermInfo>
      </Terms>
    </b84ddf15a36544a3ae0396f901cfff75>
    <Category xmlns="0b4a0f4f-aa58-4ce8-bf89-6ecf1bed7657">Information</Category>
    <Last_x0020_Updated xmlns="0b4a0f4f-aa58-4ce8-bf89-6ecf1bed7657">2023-01-08T14:00:00+00:00</Last_x0020_Updated>
    <Preserve_x0020_Original xmlns="0b4a0f4f-aa58-4ce8-bf89-6ecf1bed7657">true</Preserve_x0020_Original>
    <TaxCatchAll xmlns="3fe315b1-8e00-4519-b858-c672629be53f">
      <Value>6618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1BA040-02FF-465C-AEB9-2445F9409279}"/>
</file>

<file path=customXml/itemProps2.xml><?xml version="1.0" encoding="utf-8"?>
<ds:datastoreItem xmlns:ds="http://schemas.openxmlformats.org/officeDocument/2006/customXml" ds:itemID="{B0134BE4-3BAD-4936-8D5F-F663F1A29271}"/>
</file>

<file path=customXml/itemProps3.xml><?xml version="1.0" encoding="utf-8"?>
<ds:datastoreItem xmlns:ds="http://schemas.openxmlformats.org/officeDocument/2006/customXml" ds:itemID="{EAE742AD-FB3C-460D-8CA3-D41B7E14D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679</Characters>
  <Application>Microsoft Office Word</Application>
  <DocSecurity>0</DocSecurity>
  <Lines>37</Lines>
  <Paragraphs>18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Hollins</dc:creator>
  <cp:keywords/>
  <dc:description/>
  <cp:lastModifiedBy>Jane Hollins</cp:lastModifiedBy>
  <cp:revision>1</cp:revision>
  <dcterms:created xsi:type="dcterms:W3CDTF">2022-12-22T02:37:00Z</dcterms:created>
  <dcterms:modified xsi:type="dcterms:W3CDTF">2022-12-22T02:43:00Z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">
    <vt:lpwstr>6618;#Community|f2790dcb-e9ef-4da5-ba61-33108519e348</vt:lpwstr>
  </property>
  <property fmtid="{D5CDD505-2E9C-101B-9397-08002B2CF9AE}" pid="3" name="ContentTypeId">
    <vt:lpwstr>0x010100742D1BBB13444243A9521E20302DE32A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